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A6B2" w14:textId="77777777" w:rsidR="00EA47BB" w:rsidRDefault="00EA47BB">
      <w:pPr>
        <w:rPr>
          <w:b/>
          <w:sz w:val="32"/>
          <w:szCs w:val="32"/>
        </w:rPr>
      </w:pPr>
    </w:p>
    <w:p w14:paraId="4DE7B480" w14:textId="61E1DB8C" w:rsidR="00EA47BB" w:rsidRPr="00EA47BB" w:rsidRDefault="00EA47BB">
      <w:pPr>
        <w:rPr>
          <w:b/>
          <w:sz w:val="32"/>
          <w:szCs w:val="32"/>
        </w:rPr>
      </w:pPr>
      <w:r w:rsidRPr="00EA47BB">
        <w:rPr>
          <w:b/>
          <w:sz w:val="32"/>
          <w:szCs w:val="32"/>
        </w:rPr>
        <w:t>Verfahrensweise bei Schülerfahrausweisen</w:t>
      </w:r>
      <w:r w:rsidR="00D97954">
        <w:rPr>
          <w:b/>
          <w:sz w:val="32"/>
          <w:szCs w:val="32"/>
        </w:rPr>
        <w:t>,</w:t>
      </w:r>
      <w:r w:rsidRPr="00EA47BB">
        <w:rPr>
          <w:b/>
          <w:sz w:val="32"/>
          <w:szCs w:val="32"/>
        </w:rPr>
        <w:t xml:space="preserve"> die nicht lesbar sind</w:t>
      </w:r>
      <w:r w:rsidRPr="00EA47BB">
        <w:rPr>
          <w:b/>
          <w:sz w:val="32"/>
          <w:szCs w:val="32"/>
        </w:rPr>
        <w:br/>
      </w:r>
    </w:p>
    <w:p w14:paraId="4D0465C8" w14:textId="19F8AE07" w:rsidR="00C8713D" w:rsidRPr="00EA47BB" w:rsidRDefault="00EA47BB">
      <w:pPr>
        <w:rPr>
          <w:sz w:val="28"/>
          <w:szCs w:val="28"/>
        </w:rPr>
      </w:pPr>
      <w:r w:rsidRPr="00EA47BB">
        <w:rPr>
          <w:sz w:val="28"/>
          <w:szCs w:val="28"/>
        </w:rPr>
        <w:t>Ab sofort gilt folgende Verfahrensweise bei Schülerfahrausweisen</w:t>
      </w:r>
      <w:r w:rsidR="00D97954">
        <w:rPr>
          <w:sz w:val="28"/>
          <w:szCs w:val="28"/>
        </w:rPr>
        <w:t>,</w:t>
      </w:r>
      <w:r w:rsidRPr="00EA47BB">
        <w:rPr>
          <w:sz w:val="28"/>
          <w:szCs w:val="28"/>
        </w:rPr>
        <w:t xml:space="preserve"> die nicht lesbar sind bzw. wo eine "gesperrte Berechtigung" bei der Kontrolle auftritt: </w:t>
      </w:r>
      <w:r w:rsidRPr="00EA47BB">
        <w:rPr>
          <w:sz w:val="28"/>
          <w:szCs w:val="28"/>
        </w:rPr>
        <w:br/>
      </w:r>
      <w:r w:rsidRPr="00EA47BB">
        <w:rPr>
          <w:b/>
          <w:sz w:val="28"/>
          <w:szCs w:val="28"/>
        </w:rPr>
        <w:t xml:space="preserve">  - diese Karten werden einbehalten und dem Schüler wird ein Feststellbeleg ausgehändigt und </w:t>
      </w:r>
      <w:r w:rsidR="00D97954">
        <w:rPr>
          <w:b/>
          <w:sz w:val="28"/>
          <w:szCs w:val="28"/>
        </w:rPr>
        <w:t xml:space="preserve">der Schüler wird </w:t>
      </w:r>
      <w:r w:rsidRPr="00EA47BB">
        <w:rPr>
          <w:b/>
          <w:sz w:val="28"/>
          <w:szCs w:val="28"/>
        </w:rPr>
        <w:t>kostenfrei befördert, mit der Bitte</w:t>
      </w:r>
      <w:r w:rsidR="00D97954">
        <w:rPr>
          <w:b/>
          <w:sz w:val="28"/>
          <w:szCs w:val="28"/>
        </w:rPr>
        <w:t>,</w:t>
      </w:r>
      <w:r w:rsidRPr="00EA47BB">
        <w:rPr>
          <w:b/>
          <w:sz w:val="28"/>
          <w:szCs w:val="28"/>
        </w:rPr>
        <w:t xml:space="preserve"> sich in der Schule bzw. in einen Servicecenter zu melden und sich nach Vorlage des Feststellbelegs einen vorläufigen Fahrausweis ausstellen zu lassen </w:t>
      </w:r>
      <w:r w:rsidRPr="00EA47BB">
        <w:rPr>
          <w:b/>
          <w:sz w:val="28"/>
          <w:szCs w:val="28"/>
        </w:rPr>
        <w:br/>
        <w:t xml:space="preserve"> - nach positiver Prüfung werden wir der Schule eine neue Chipkarte zusenden </w:t>
      </w:r>
      <w:r w:rsidRPr="00EA47BB">
        <w:rPr>
          <w:sz w:val="28"/>
          <w:szCs w:val="28"/>
        </w:rPr>
        <w:t>bzw. eine gültige Fahrtberechtigung auf der Ticketbox bereitstellen.</w:t>
      </w:r>
      <w:r w:rsidRPr="00EA47BB">
        <w:rPr>
          <w:b/>
          <w:sz w:val="28"/>
          <w:szCs w:val="28"/>
        </w:rPr>
        <w:t xml:space="preserve"> </w:t>
      </w:r>
      <w:r w:rsidRPr="00EA47BB">
        <w:rPr>
          <w:b/>
          <w:sz w:val="28"/>
          <w:szCs w:val="28"/>
        </w:rPr>
        <w:br/>
      </w:r>
      <w:r w:rsidRPr="00EA47BB">
        <w:rPr>
          <w:sz w:val="28"/>
          <w:szCs w:val="28"/>
        </w:rPr>
        <w:br/>
        <w:t>Da es auch viele Unstimmigkeiten zu den Chipkarten gab, hier noch einige Erläuterungen</w:t>
      </w:r>
      <w:r>
        <w:rPr>
          <w:sz w:val="28"/>
          <w:szCs w:val="28"/>
        </w:rPr>
        <w:t>:</w:t>
      </w:r>
      <w:r w:rsidRPr="00EA47BB">
        <w:rPr>
          <w:sz w:val="28"/>
          <w:szCs w:val="28"/>
        </w:rPr>
        <w:t xml:space="preserve"> </w:t>
      </w:r>
      <w:r w:rsidRPr="00EA47BB">
        <w:rPr>
          <w:sz w:val="28"/>
          <w:szCs w:val="28"/>
        </w:rPr>
        <w:br/>
        <w:t xml:space="preserve"> - eine Chipkarte ist immer 5 Jahre gültig (das Ablaufdatum der Karte steht unten rechts z.B. 05/27)   </w:t>
      </w:r>
      <w:r w:rsidRPr="00EA47BB">
        <w:rPr>
          <w:sz w:val="28"/>
          <w:szCs w:val="28"/>
        </w:rPr>
        <w:br/>
        <w:t> - wir können in der Gültigkeit der Chipkarte die Fahrtberechtigung beliebig ändern (je nach Fahrtanforderung), unabhängig in welche Schule der Schüler geht</w:t>
      </w:r>
      <w:r>
        <w:rPr>
          <w:sz w:val="28"/>
          <w:szCs w:val="28"/>
        </w:rPr>
        <w:t>.</w:t>
      </w:r>
      <w:r w:rsidRPr="00EA47BB">
        <w:rPr>
          <w:sz w:val="28"/>
          <w:szCs w:val="28"/>
        </w:rPr>
        <w:t xml:space="preserve"> </w:t>
      </w:r>
      <w:r w:rsidRPr="00EA47BB">
        <w:rPr>
          <w:sz w:val="28"/>
          <w:szCs w:val="28"/>
        </w:rPr>
        <w:br/>
      </w:r>
      <w:r w:rsidRPr="00EA47BB">
        <w:rPr>
          <w:sz w:val="28"/>
          <w:szCs w:val="28"/>
        </w:rPr>
        <w:br/>
        <w:t xml:space="preserve">Wir werden auch demnächst im Servicecenter Saalfeld die Möglichkeit haben, nicht lesbare Chipkarten bzw. falsche Fahrtberechtigungen, sofort zu ersetzen. Derzeit ist dies nur in Bad Lobenstein und Pößneck möglich. </w:t>
      </w:r>
      <w:r w:rsidRPr="00EA47BB">
        <w:rPr>
          <w:sz w:val="28"/>
          <w:szCs w:val="28"/>
        </w:rPr>
        <w:br/>
      </w:r>
      <w:r w:rsidRPr="00EA47BB">
        <w:rPr>
          <w:sz w:val="28"/>
          <w:szCs w:val="28"/>
        </w:rPr>
        <w:br/>
      </w:r>
      <w:r w:rsidRPr="00EA47BB">
        <w:rPr>
          <w:sz w:val="28"/>
          <w:szCs w:val="28"/>
        </w:rPr>
        <w:br/>
      </w:r>
      <w:r w:rsidRPr="00EA47BB">
        <w:rPr>
          <w:sz w:val="28"/>
          <w:szCs w:val="28"/>
        </w:rPr>
        <w:br/>
      </w:r>
      <w:r w:rsidRPr="00EA47BB">
        <w:rPr>
          <w:rFonts w:ascii="Arial" w:hAnsi="Arial" w:cs="Arial"/>
          <w:color w:val="006062"/>
          <w:sz w:val="28"/>
          <w:szCs w:val="28"/>
        </w:rPr>
        <w:t>Mit freundlichen Grüßen</w:t>
      </w:r>
      <w:r w:rsidRPr="00EA47BB">
        <w:rPr>
          <w:sz w:val="28"/>
          <w:szCs w:val="28"/>
        </w:rPr>
        <w:t xml:space="preserve"> </w:t>
      </w:r>
      <w:r w:rsidRPr="00EA47BB">
        <w:rPr>
          <w:sz w:val="28"/>
          <w:szCs w:val="28"/>
        </w:rPr>
        <w:br/>
      </w:r>
      <w:proofErr w:type="spellStart"/>
      <w:r w:rsidRPr="00EA47BB">
        <w:rPr>
          <w:rFonts w:ascii="Arial" w:hAnsi="Arial" w:cs="Arial"/>
          <w:i/>
          <w:iCs/>
          <w:color w:val="006062"/>
          <w:sz w:val="28"/>
          <w:szCs w:val="28"/>
        </w:rPr>
        <w:t>Rene´Maschen</w:t>
      </w:r>
      <w:proofErr w:type="spellEnd"/>
      <w:r w:rsidRPr="00EA47BB">
        <w:rPr>
          <w:color w:val="006062"/>
          <w:sz w:val="28"/>
          <w:szCs w:val="28"/>
        </w:rPr>
        <w:t xml:space="preserve"> </w:t>
      </w:r>
      <w:r w:rsidRPr="00EA47BB">
        <w:rPr>
          <w:sz w:val="28"/>
          <w:szCs w:val="28"/>
        </w:rPr>
        <w:br/>
      </w:r>
      <w:r w:rsidRPr="00EA47BB">
        <w:rPr>
          <w:rFonts w:ascii="Arial" w:hAnsi="Arial" w:cs="Arial"/>
          <w:i/>
          <w:iCs/>
          <w:color w:val="006062"/>
          <w:sz w:val="28"/>
          <w:szCs w:val="28"/>
        </w:rPr>
        <w:t>Bereichsleiter Verkehrsplanung und Tarif</w:t>
      </w:r>
      <w:r w:rsidRPr="00EA47BB">
        <w:rPr>
          <w:sz w:val="28"/>
          <w:szCs w:val="28"/>
        </w:rPr>
        <w:t xml:space="preserve"> </w:t>
      </w:r>
      <w:r w:rsidRPr="00EA47BB">
        <w:rPr>
          <w:sz w:val="28"/>
          <w:szCs w:val="28"/>
        </w:rPr>
        <w:br/>
      </w:r>
      <w:r w:rsidRPr="00EA47BB">
        <w:rPr>
          <w:rFonts w:ascii="Arial" w:hAnsi="Arial" w:cs="Arial"/>
          <w:i/>
          <w:iCs/>
          <w:color w:val="006062"/>
          <w:sz w:val="28"/>
          <w:szCs w:val="28"/>
        </w:rPr>
        <w:t>Datenmanagement</w:t>
      </w:r>
      <w:r w:rsidRPr="00EA47BB">
        <w:rPr>
          <w:sz w:val="28"/>
          <w:szCs w:val="28"/>
        </w:rPr>
        <w:t xml:space="preserve"> </w:t>
      </w:r>
      <w:r w:rsidRPr="00EA47BB">
        <w:rPr>
          <w:sz w:val="28"/>
          <w:szCs w:val="28"/>
        </w:rPr>
        <w:br/>
      </w:r>
      <w:proofErr w:type="spellStart"/>
      <w:r w:rsidRPr="00EA47BB">
        <w:rPr>
          <w:rFonts w:ascii="Arial" w:hAnsi="Arial" w:cs="Arial"/>
          <w:b/>
          <w:bCs/>
          <w:color w:val="00A1E0"/>
          <w:sz w:val="28"/>
          <w:szCs w:val="28"/>
        </w:rPr>
        <w:t>KomBus</w:t>
      </w:r>
      <w:proofErr w:type="spellEnd"/>
      <w:r w:rsidRPr="00EA47BB">
        <w:rPr>
          <w:rFonts w:ascii="Arial" w:hAnsi="Arial" w:cs="Arial"/>
          <w:b/>
          <w:bCs/>
          <w:color w:val="00A1E0"/>
          <w:sz w:val="28"/>
          <w:szCs w:val="28"/>
        </w:rPr>
        <w:t xml:space="preserve"> GmbH</w:t>
      </w:r>
    </w:p>
    <w:sectPr w:rsidR="00C8713D" w:rsidRPr="00EA47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BB"/>
    <w:rsid w:val="0007506B"/>
    <w:rsid w:val="000A5A96"/>
    <w:rsid w:val="000C41C6"/>
    <w:rsid w:val="00112643"/>
    <w:rsid w:val="001810B9"/>
    <w:rsid w:val="001E688D"/>
    <w:rsid w:val="00324E3E"/>
    <w:rsid w:val="00332D2F"/>
    <w:rsid w:val="00335B57"/>
    <w:rsid w:val="003A2CE7"/>
    <w:rsid w:val="003B3A65"/>
    <w:rsid w:val="00401925"/>
    <w:rsid w:val="00404C35"/>
    <w:rsid w:val="00444204"/>
    <w:rsid w:val="004756EB"/>
    <w:rsid w:val="005C4F73"/>
    <w:rsid w:val="005D633D"/>
    <w:rsid w:val="005D698E"/>
    <w:rsid w:val="006733DD"/>
    <w:rsid w:val="0072019E"/>
    <w:rsid w:val="00803386"/>
    <w:rsid w:val="00817357"/>
    <w:rsid w:val="00826E37"/>
    <w:rsid w:val="00866DCD"/>
    <w:rsid w:val="00882CB1"/>
    <w:rsid w:val="009406B1"/>
    <w:rsid w:val="0094161E"/>
    <w:rsid w:val="00943263"/>
    <w:rsid w:val="009B277D"/>
    <w:rsid w:val="009C444B"/>
    <w:rsid w:val="009E2865"/>
    <w:rsid w:val="00A10AD7"/>
    <w:rsid w:val="00B65A6B"/>
    <w:rsid w:val="00BF5BF7"/>
    <w:rsid w:val="00C8713D"/>
    <w:rsid w:val="00D97954"/>
    <w:rsid w:val="00DF4841"/>
    <w:rsid w:val="00EA47BB"/>
    <w:rsid w:val="00EB09A3"/>
    <w:rsid w:val="00EF78D0"/>
    <w:rsid w:val="00F27729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36D0"/>
  <w15:chartTrackingRefBased/>
  <w15:docId w15:val="{10A4137D-F1A9-42BE-A43E-96D13D98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2</cp:revision>
  <cp:lastPrinted>2023-10-19T07:12:00Z</cp:lastPrinted>
  <dcterms:created xsi:type="dcterms:W3CDTF">2023-10-19T07:46:00Z</dcterms:created>
  <dcterms:modified xsi:type="dcterms:W3CDTF">2023-10-19T07:46:00Z</dcterms:modified>
</cp:coreProperties>
</file>